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29" w:rsidRPr="00443408" w:rsidRDefault="00196497" w:rsidP="00562729">
      <w:pPr>
        <w:spacing w:after="20"/>
        <w:jc w:val="right"/>
        <w:rPr>
          <w:rFonts w:ascii="Bradley Hand ITC" w:hAnsi="Bradley Hand ITC"/>
          <w:b/>
          <w:smallCaps/>
          <w:spacing w:val="20"/>
          <w:sz w:val="20"/>
          <w:szCs w:val="20"/>
        </w:rPr>
      </w:pPr>
      <w:r w:rsidRPr="00443408">
        <w:rPr>
          <w:rFonts w:ascii="Bradley Hand ITC" w:hAnsi="Bradley Hand ITC"/>
          <w:smallCaps/>
          <w:noProof/>
          <w:spacing w:val="20"/>
          <w:sz w:val="36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-78105</wp:posOffset>
            </wp:positionV>
            <wp:extent cx="1981200" cy="1221105"/>
            <wp:effectExtent l="0" t="0" r="0" b="0"/>
            <wp:wrapNone/>
            <wp:docPr id="5" name="Picture 2" descr="The Voice F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Voice FAC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729" w:rsidRPr="00443408">
        <w:rPr>
          <w:rFonts w:ascii="Bradley Hand ITC" w:hAnsi="Bradley Hand ITC"/>
          <w:b/>
          <w:smallCaps/>
          <w:spacing w:val="20"/>
          <w:sz w:val="36"/>
          <w:szCs w:val="20"/>
        </w:rPr>
        <w:t>The Voice of Your Customer</w:t>
      </w:r>
    </w:p>
    <w:p w:rsidR="00562729" w:rsidRPr="00560BDA" w:rsidRDefault="00C8118D" w:rsidP="00562729">
      <w:pPr>
        <w:spacing w:after="20"/>
        <w:jc w:val="right"/>
        <w:rPr>
          <w:rFonts w:ascii="Helvetica" w:hAnsi="Helvetica"/>
          <w:smallCaps/>
          <w:spacing w:val="20"/>
          <w:sz w:val="18"/>
          <w:szCs w:val="18"/>
        </w:rPr>
      </w:pPr>
      <w:r>
        <w:rPr>
          <w:rFonts w:ascii="Helvetica" w:hAnsi="Helvetica"/>
          <w:smallCaps/>
          <w:spacing w:val="20"/>
          <w:sz w:val="18"/>
          <w:szCs w:val="18"/>
        </w:rPr>
        <w:t>2259</w:t>
      </w:r>
      <w:bookmarkStart w:id="0" w:name="_GoBack"/>
      <w:bookmarkEnd w:id="0"/>
      <w:r w:rsidR="00562729">
        <w:rPr>
          <w:rFonts w:ascii="Helvetica" w:hAnsi="Helvetica"/>
          <w:smallCaps/>
          <w:spacing w:val="20"/>
          <w:sz w:val="18"/>
          <w:szCs w:val="18"/>
        </w:rPr>
        <w:t xml:space="preserve"> Gilbert</w:t>
      </w:r>
      <w:r w:rsidR="00562729" w:rsidRPr="00560BDA">
        <w:rPr>
          <w:rFonts w:ascii="Helvetica" w:hAnsi="Helvetica"/>
          <w:smallCaps/>
          <w:spacing w:val="20"/>
          <w:sz w:val="18"/>
          <w:szCs w:val="18"/>
        </w:rPr>
        <w:t xml:space="preserve"> Avenue</w:t>
      </w:r>
    </w:p>
    <w:p w:rsidR="00562729" w:rsidRPr="00560BDA" w:rsidRDefault="00562729" w:rsidP="00562729">
      <w:pPr>
        <w:spacing w:after="20"/>
        <w:jc w:val="right"/>
        <w:rPr>
          <w:rFonts w:ascii="Helvetica" w:hAnsi="Helvetica"/>
          <w:smallCaps/>
          <w:spacing w:val="20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560BDA">
            <w:rPr>
              <w:rFonts w:ascii="Helvetica" w:hAnsi="Helvetica"/>
              <w:smallCaps/>
              <w:spacing w:val="20"/>
              <w:sz w:val="18"/>
              <w:szCs w:val="18"/>
            </w:rPr>
            <w:t>Cincinnati</w:t>
          </w:r>
        </w:smartTag>
        <w:r w:rsidRPr="00560BDA">
          <w:rPr>
            <w:rFonts w:ascii="Helvetica" w:hAnsi="Helvetica"/>
            <w:smallCaps/>
            <w:spacing w:val="20"/>
            <w:sz w:val="18"/>
            <w:szCs w:val="18"/>
          </w:rPr>
          <w:t xml:space="preserve">, </w:t>
        </w:r>
        <w:smartTag w:uri="urn:schemas-microsoft-com:office:smarttags" w:element="State">
          <w:r w:rsidRPr="00560BDA">
            <w:rPr>
              <w:rFonts w:ascii="Helvetica" w:hAnsi="Helvetica"/>
              <w:smallCaps/>
              <w:spacing w:val="20"/>
              <w:sz w:val="18"/>
              <w:szCs w:val="18"/>
            </w:rPr>
            <w:t>OH</w:t>
          </w:r>
        </w:smartTag>
        <w:r w:rsidRPr="00560BDA">
          <w:rPr>
            <w:rFonts w:ascii="Helvetica" w:hAnsi="Helvetica"/>
            <w:smallCaps/>
            <w:spacing w:val="20"/>
            <w:sz w:val="18"/>
            <w:szCs w:val="18"/>
          </w:rPr>
          <w:t xml:space="preserve">  </w:t>
        </w:r>
        <w:smartTag w:uri="urn:schemas-microsoft-com:office:smarttags" w:element="PostalCode">
          <w:r w:rsidRPr="00560BDA">
            <w:rPr>
              <w:rFonts w:ascii="Helvetica" w:hAnsi="Helvetica"/>
              <w:smallCaps/>
              <w:spacing w:val="20"/>
              <w:sz w:val="18"/>
              <w:szCs w:val="18"/>
            </w:rPr>
            <w:t>45206</w:t>
          </w:r>
        </w:smartTag>
      </w:smartTag>
      <w:r w:rsidRPr="00560BDA">
        <w:rPr>
          <w:rFonts w:ascii="Helvetica" w:hAnsi="Helvetica"/>
          <w:smallCaps/>
          <w:spacing w:val="20"/>
          <w:sz w:val="18"/>
          <w:szCs w:val="18"/>
        </w:rPr>
        <w:t xml:space="preserve"> </w:t>
      </w:r>
    </w:p>
    <w:p w:rsidR="00562729" w:rsidRDefault="00562729" w:rsidP="00562729">
      <w:pPr>
        <w:spacing w:after="20"/>
        <w:jc w:val="right"/>
        <w:rPr>
          <w:rFonts w:ascii="Helvetica" w:hAnsi="Helvetica"/>
          <w:smallCaps/>
          <w:spacing w:val="20"/>
          <w:sz w:val="18"/>
          <w:szCs w:val="18"/>
        </w:rPr>
      </w:pPr>
      <w:r>
        <w:rPr>
          <w:rFonts w:ascii="Helvetica" w:hAnsi="Helvetica"/>
          <w:smallCaps/>
          <w:spacing w:val="20"/>
          <w:sz w:val="18"/>
          <w:szCs w:val="18"/>
        </w:rPr>
        <w:t>(513) 281-3228</w:t>
      </w:r>
    </w:p>
    <w:p w:rsidR="00562729" w:rsidRPr="00E6357D" w:rsidRDefault="00196497" w:rsidP="00562729">
      <w:pPr>
        <w:jc w:val="right"/>
        <w:rPr>
          <w:rFonts w:ascii="Helvetica" w:hAnsi="Helvetica"/>
          <w:noProof/>
          <w:color w:val="000000"/>
          <w:spacing w:val="20"/>
          <w:sz w:val="18"/>
          <w:szCs w:val="18"/>
          <w:u w:val="single"/>
        </w:rPr>
      </w:pPr>
      <w:r w:rsidRPr="0014045C">
        <w:rPr>
          <w:rFonts w:ascii="Helvetica" w:hAnsi="Helvetica"/>
          <w:noProof/>
          <w:color w:val="FF0000"/>
          <w:spacing w:val="2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208915</wp:posOffset>
                </wp:positionV>
                <wp:extent cx="5207000" cy="4445"/>
                <wp:effectExtent l="12700" t="10160" r="9525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0" cy="4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0C2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16.45pt" to="48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" strokecolor="red" strokeweight="1.5pt">
                <v:stroke dashstyle="1 1"/>
              </v:line>
            </w:pict>
          </mc:Fallback>
        </mc:AlternateContent>
      </w:r>
      <w:r w:rsidR="00562729" w:rsidRPr="00E6357D">
        <w:rPr>
          <w:rFonts w:ascii="Helvetica" w:hAnsi="Helvetica"/>
          <w:noProof/>
          <w:color w:val="FF0000"/>
          <w:spacing w:val="20"/>
          <w:sz w:val="18"/>
          <w:szCs w:val="18"/>
          <w:u w:val="single"/>
        </w:rPr>
        <w:t>www.thevoiceofyourcustomer.com</w:t>
      </w:r>
    </w:p>
    <w:p w:rsidR="00F550D5" w:rsidRDefault="00F550D5" w:rsidP="00973742">
      <w:pPr>
        <w:spacing w:after="0" w:line="240" w:lineRule="auto"/>
        <w:jc w:val="center"/>
        <w:rPr>
          <w:sz w:val="40"/>
          <w:szCs w:val="36"/>
        </w:rPr>
      </w:pPr>
    </w:p>
    <w:p w:rsidR="00502367" w:rsidRPr="00F550D5" w:rsidRDefault="00502367" w:rsidP="00973742">
      <w:pPr>
        <w:spacing w:after="0" w:line="240" w:lineRule="auto"/>
        <w:jc w:val="center"/>
        <w:rPr>
          <w:sz w:val="40"/>
          <w:szCs w:val="36"/>
        </w:rPr>
      </w:pPr>
      <w:r w:rsidRPr="00F550D5">
        <w:rPr>
          <w:sz w:val="40"/>
          <w:szCs w:val="36"/>
        </w:rPr>
        <w:t>Crystal L. Kendrick, President</w:t>
      </w:r>
    </w:p>
    <w:p w:rsidR="00502367" w:rsidRPr="00F550D5" w:rsidRDefault="00502367" w:rsidP="00973742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02367" w:rsidRPr="00F550D5" w:rsidRDefault="00502367" w:rsidP="00973742">
      <w:pPr>
        <w:pStyle w:val="NormalWeb"/>
        <w:spacing w:before="0" w:beforeAutospacing="0" w:after="0" w:afterAutospacing="0"/>
        <w:rPr>
          <w:rFonts w:ascii="Calibri" w:hAnsi="Calibri"/>
        </w:rPr>
      </w:pPr>
      <w:r w:rsidRPr="00F550D5">
        <w:rPr>
          <w:rFonts w:ascii="Calibri" w:hAnsi="Calibri"/>
        </w:rPr>
        <w:t xml:space="preserve">Crystal L. Kendrick, President of The Voice of Your Customer, has more than 25 years of global and domestic marketing experience targeting </w:t>
      </w:r>
      <w:r w:rsidR="007F0A8F">
        <w:rPr>
          <w:rFonts w:ascii="Calibri" w:hAnsi="Calibri"/>
        </w:rPr>
        <w:t>diverse</w:t>
      </w:r>
      <w:r w:rsidRPr="00F550D5">
        <w:rPr>
          <w:rFonts w:ascii="Calibri" w:hAnsi="Calibri"/>
        </w:rPr>
        <w:t xml:space="preserve"> populations.  She holds a BBA in Marketing from Temple University and an MBA in Business Administration from Northern Kentucky University.  </w:t>
      </w:r>
      <w:r w:rsidR="00792044" w:rsidRPr="00F550D5">
        <w:rPr>
          <w:rFonts w:ascii="Calibri" w:hAnsi="Calibri"/>
        </w:rPr>
        <w:t xml:space="preserve">Crystal </w:t>
      </w:r>
      <w:r w:rsidR="00792044" w:rsidRPr="00C915AD">
        <w:rPr>
          <w:rFonts w:ascii="Calibri" w:hAnsi="Calibri"/>
          <w:noProof/>
        </w:rPr>
        <w:t>completed</w:t>
      </w:r>
      <w:r w:rsidR="00792044" w:rsidRPr="00F550D5">
        <w:rPr>
          <w:rFonts w:ascii="Calibri" w:hAnsi="Calibri"/>
        </w:rPr>
        <w:t xml:space="preserve"> Minority Business Executive Training Programs at Dartmouth College</w:t>
      </w:r>
      <w:r w:rsidR="00BD2985">
        <w:rPr>
          <w:rFonts w:ascii="Calibri" w:hAnsi="Calibri"/>
        </w:rPr>
        <w:t>, Babson College</w:t>
      </w:r>
      <w:r w:rsidR="00792044" w:rsidRPr="00F550D5">
        <w:rPr>
          <w:rFonts w:ascii="Calibri" w:hAnsi="Calibri"/>
        </w:rPr>
        <w:t xml:space="preserve"> and the University of Wisconsin.  </w:t>
      </w:r>
    </w:p>
    <w:p w:rsidR="00502367" w:rsidRPr="00F550D5" w:rsidRDefault="00502367" w:rsidP="00973742">
      <w:pPr>
        <w:spacing w:after="0" w:line="240" w:lineRule="auto"/>
        <w:rPr>
          <w:bCs/>
          <w:color w:val="000000"/>
          <w:sz w:val="24"/>
          <w:szCs w:val="24"/>
        </w:rPr>
      </w:pPr>
    </w:p>
    <w:p w:rsidR="00502367" w:rsidRPr="00F550D5" w:rsidRDefault="00792044" w:rsidP="00973742">
      <w:pPr>
        <w:spacing w:after="0" w:line="240" w:lineRule="auto"/>
        <w:rPr>
          <w:sz w:val="24"/>
          <w:szCs w:val="24"/>
        </w:rPr>
      </w:pPr>
      <w:r w:rsidRPr="00F550D5">
        <w:rPr>
          <w:rFonts w:eastAsia="Times New Roman"/>
          <w:noProof/>
          <w:sz w:val="24"/>
          <w:szCs w:val="24"/>
        </w:rPr>
        <w:t xml:space="preserve">The Voice of Your Customer is a </w:t>
      </w:r>
      <w:r w:rsidR="008F6DBA">
        <w:rPr>
          <w:rFonts w:eastAsia="Times New Roman"/>
          <w:noProof/>
          <w:sz w:val="24"/>
          <w:szCs w:val="24"/>
        </w:rPr>
        <w:t>consulting</w:t>
      </w:r>
      <w:r w:rsidRPr="00F550D5">
        <w:rPr>
          <w:rFonts w:eastAsia="Times New Roman"/>
          <w:noProof/>
          <w:sz w:val="24"/>
          <w:szCs w:val="24"/>
        </w:rPr>
        <w:t xml:space="preserve"> firm that </w:t>
      </w:r>
      <w:r w:rsidR="008F6DBA">
        <w:rPr>
          <w:rFonts w:eastAsia="Times New Roman"/>
          <w:noProof/>
          <w:sz w:val="24"/>
          <w:szCs w:val="24"/>
        </w:rPr>
        <w:t>specializes in market research, secret shopping and outreach campaigns</w:t>
      </w:r>
      <w:r w:rsidRPr="00F550D5">
        <w:rPr>
          <w:rFonts w:eastAsia="Times New Roman"/>
          <w:noProof/>
          <w:sz w:val="24"/>
          <w:szCs w:val="24"/>
        </w:rPr>
        <w:t xml:space="preserve">.  </w:t>
      </w:r>
      <w:r w:rsidR="00502367" w:rsidRPr="00F550D5">
        <w:rPr>
          <w:sz w:val="24"/>
          <w:szCs w:val="24"/>
        </w:rPr>
        <w:t xml:space="preserve">Under her leadership, The Voice </w:t>
      </w:r>
      <w:r w:rsidR="00D41D26">
        <w:rPr>
          <w:sz w:val="24"/>
          <w:szCs w:val="24"/>
        </w:rPr>
        <w:t xml:space="preserve">of Your Customer was named the </w:t>
      </w:r>
      <w:r w:rsidR="00502367" w:rsidRPr="00F550D5">
        <w:rPr>
          <w:sz w:val="24"/>
          <w:szCs w:val="24"/>
        </w:rPr>
        <w:t xml:space="preserve">NMSDC National Supplier of the Year and the Cincinnati PRSA Small Agency of the Year.  </w:t>
      </w:r>
    </w:p>
    <w:p w:rsidR="00502367" w:rsidRPr="00F550D5" w:rsidRDefault="00502367" w:rsidP="00973742">
      <w:pPr>
        <w:spacing w:after="0" w:line="240" w:lineRule="auto"/>
        <w:rPr>
          <w:sz w:val="24"/>
          <w:szCs w:val="24"/>
        </w:rPr>
      </w:pPr>
    </w:p>
    <w:p w:rsidR="008F6DBA" w:rsidRPr="00F550D5" w:rsidRDefault="00502367" w:rsidP="00973742">
      <w:pPr>
        <w:spacing w:after="0" w:line="240" w:lineRule="auto"/>
        <w:rPr>
          <w:sz w:val="24"/>
          <w:szCs w:val="24"/>
        </w:rPr>
      </w:pPr>
      <w:r w:rsidRPr="00F550D5">
        <w:rPr>
          <w:sz w:val="24"/>
          <w:szCs w:val="24"/>
        </w:rPr>
        <w:t xml:space="preserve">Crystal </w:t>
      </w:r>
      <w:r w:rsidR="00C3047D">
        <w:rPr>
          <w:sz w:val="24"/>
          <w:szCs w:val="24"/>
        </w:rPr>
        <w:t xml:space="preserve">serves on </w:t>
      </w:r>
      <w:r w:rsidR="00073560">
        <w:rPr>
          <w:sz w:val="24"/>
          <w:szCs w:val="24"/>
        </w:rPr>
        <w:t xml:space="preserve">the </w:t>
      </w:r>
      <w:r w:rsidR="00073560" w:rsidRPr="00C915AD">
        <w:rPr>
          <w:noProof/>
          <w:sz w:val="24"/>
          <w:szCs w:val="24"/>
        </w:rPr>
        <w:t>board</w:t>
      </w:r>
      <w:r w:rsidR="002872D9">
        <w:rPr>
          <w:noProof/>
          <w:sz w:val="24"/>
          <w:szCs w:val="24"/>
          <w:u w:val="thick" w:color="28B473"/>
        </w:rPr>
        <w:t xml:space="preserve"> of</w:t>
      </w:r>
      <w:r w:rsidR="00073560" w:rsidRPr="00F550D5">
        <w:rPr>
          <w:sz w:val="24"/>
          <w:szCs w:val="24"/>
        </w:rPr>
        <w:t xml:space="preserve"> </w:t>
      </w:r>
      <w:r w:rsidR="00073560">
        <w:rPr>
          <w:sz w:val="24"/>
          <w:szCs w:val="24"/>
        </w:rPr>
        <w:t xml:space="preserve">the </w:t>
      </w:r>
      <w:r w:rsidR="00195FC6">
        <w:rPr>
          <w:sz w:val="24"/>
          <w:szCs w:val="24"/>
        </w:rPr>
        <w:t>Spring Grove</w:t>
      </w:r>
      <w:r w:rsidR="00C3047D">
        <w:rPr>
          <w:sz w:val="24"/>
          <w:szCs w:val="24"/>
        </w:rPr>
        <w:t xml:space="preserve"> Funeral Home</w:t>
      </w:r>
      <w:r w:rsidR="002872D9">
        <w:rPr>
          <w:sz w:val="24"/>
          <w:szCs w:val="24"/>
        </w:rPr>
        <w:t xml:space="preserve"> and as </w:t>
      </w:r>
      <w:r w:rsidR="009747C6">
        <w:rPr>
          <w:sz w:val="24"/>
          <w:szCs w:val="24"/>
        </w:rPr>
        <w:t>the National Recording Secretary</w:t>
      </w:r>
      <w:r w:rsidR="002872D9">
        <w:rPr>
          <w:sz w:val="24"/>
          <w:szCs w:val="24"/>
        </w:rPr>
        <w:t xml:space="preserve"> of The Links, Incorporated</w:t>
      </w:r>
      <w:r w:rsidRPr="00F550D5">
        <w:rPr>
          <w:sz w:val="24"/>
          <w:szCs w:val="24"/>
        </w:rPr>
        <w:t xml:space="preserve">.  </w:t>
      </w:r>
      <w:r w:rsidR="008F6DBA">
        <w:rPr>
          <w:sz w:val="24"/>
          <w:szCs w:val="24"/>
        </w:rPr>
        <w:t>For her professional and philanthropic accomplishments, Crystal has been named a YWCA Cincinnati Career Woman of Achievement, a Girl Scouts of Western Ohio Woman of Distinction and a Cincinnati Enquirer Woman of the Year.</w:t>
      </w:r>
    </w:p>
    <w:p w:rsidR="00502367" w:rsidRPr="00F550D5" w:rsidRDefault="00502367" w:rsidP="00973742">
      <w:pPr>
        <w:spacing w:after="0" w:line="240" w:lineRule="auto"/>
        <w:rPr>
          <w:sz w:val="24"/>
          <w:szCs w:val="24"/>
        </w:rPr>
      </w:pPr>
    </w:p>
    <w:p w:rsidR="00CE04A4" w:rsidRDefault="00DA0ABB" w:rsidP="00F550D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Before</w:t>
      </w:r>
      <w:r w:rsidR="00502367" w:rsidRPr="00F550D5">
        <w:rPr>
          <w:sz w:val="24"/>
          <w:szCs w:val="24"/>
        </w:rPr>
        <w:t xml:space="preserve"> launching The Voice of Your Customer, Crystal </w:t>
      </w:r>
      <w:r w:rsidR="00F550D5" w:rsidRPr="00F550D5">
        <w:rPr>
          <w:sz w:val="24"/>
          <w:szCs w:val="24"/>
        </w:rPr>
        <w:t xml:space="preserve">held management positions at General Cable, </w:t>
      </w:r>
      <w:r w:rsidR="00502367" w:rsidRPr="00F550D5">
        <w:rPr>
          <w:sz w:val="24"/>
          <w:szCs w:val="24"/>
        </w:rPr>
        <w:t xml:space="preserve">Fifth Third </w:t>
      </w:r>
      <w:r w:rsidR="00502367" w:rsidRPr="004A522E">
        <w:rPr>
          <w:noProof/>
          <w:sz w:val="24"/>
          <w:szCs w:val="24"/>
        </w:rPr>
        <w:t>Bank</w:t>
      </w:r>
      <w:r w:rsidR="00502367" w:rsidRPr="00F550D5">
        <w:rPr>
          <w:sz w:val="24"/>
          <w:szCs w:val="24"/>
        </w:rPr>
        <w:t xml:space="preserve"> </w:t>
      </w:r>
      <w:r w:rsidR="0075277C">
        <w:rPr>
          <w:sz w:val="24"/>
          <w:szCs w:val="24"/>
        </w:rPr>
        <w:t xml:space="preserve">and </w:t>
      </w:r>
      <w:r w:rsidR="00F550D5" w:rsidRPr="00F550D5">
        <w:rPr>
          <w:sz w:val="24"/>
          <w:szCs w:val="24"/>
        </w:rPr>
        <w:t xml:space="preserve">Meritor.  </w:t>
      </w:r>
      <w:r w:rsidR="00DB6826">
        <w:rPr>
          <w:sz w:val="24"/>
          <w:szCs w:val="24"/>
        </w:rPr>
        <w:t>C</w:t>
      </w:r>
      <w:r w:rsidR="004E10BC">
        <w:rPr>
          <w:sz w:val="24"/>
          <w:szCs w:val="24"/>
        </w:rPr>
        <w:t>onnect with her on social media at @VOYC.</w:t>
      </w:r>
    </w:p>
    <w:p w:rsidR="00193130" w:rsidRDefault="00193130" w:rsidP="00F550D5">
      <w:pPr>
        <w:spacing w:after="0" w:line="240" w:lineRule="auto"/>
        <w:rPr>
          <w:sz w:val="24"/>
          <w:szCs w:val="24"/>
        </w:rPr>
      </w:pPr>
    </w:p>
    <w:p w:rsidR="00193130" w:rsidRPr="00F550D5" w:rsidRDefault="00193130" w:rsidP="00F550D5">
      <w:pPr>
        <w:spacing w:after="0" w:line="240" w:lineRule="auto"/>
        <w:rPr>
          <w:sz w:val="24"/>
          <w:szCs w:val="24"/>
        </w:rPr>
      </w:pPr>
    </w:p>
    <w:sectPr w:rsidR="00193130" w:rsidRPr="00F550D5" w:rsidSect="00443408">
      <w:headerReference w:type="default" r:id="rId8"/>
      <w:footerReference w:type="default" r:id="rId9"/>
      <w:pgSz w:w="12240" w:h="15840"/>
      <w:pgMar w:top="5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24" w:rsidRDefault="00480B24" w:rsidP="00C867A8">
      <w:pPr>
        <w:spacing w:after="0" w:line="240" w:lineRule="auto"/>
      </w:pPr>
      <w:r>
        <w:separator/>
      </w:r>
    </w:p>
  </w:endnote>
  <w:endnote w:type="continuationSeparator" w:id="0">
    <w:p w:rsidR="00480B24" w:rsidRDefault="00480B24" w:rsidP="00C8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44" w:rsidRPr="00B05063" w:rsidRDefault="00792044" w:rsidP="00792044">
    <w:pPr>
      <w:jc w:val="center"/>
      <w:rPr>
        <w:b/>
        <w:noProof/>
        <w:sz w:val="20"/>
        <w:szCs w:val="19"/>
      </w:rPr>
    </w:pPr>
    <w:r w:rsidRPr="00B05063">
      <w:rPr>
        <w:b/>
        <w:noProof/>
        <w:sz w:val="20"/>
        <w:szCs w:val="19"/>
      </w:rPr>
      <w:t>Assessments – Focus Groups – Media Campaigns – Mystery Observations – Survey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24" w:rsidRDefault="00480B24" w:rsidP="00C867A8">
      <w:pPr>
        <w:spacing w:after="0" w:line="240" w:lineRule="auto"/>
      </w:pPr>
      <w:r>
        <w:separator/>
      </w:r>
    </w:p>
  </w:footnote>
  <w:footnote w:type="continuationSeparator" w:id="0">
    <w:p w:rsidR="00480B24" w:rsidRDefault="00480B24" w:rsidP="00C8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7A8" w:rsidRDefault="00C867A8" w:rsidP="00C867A8">
    <w:pPr>
      <w:pStyle w:val="Header"/>
    </w:pPr>
  </w:p>
  <w:p w:rsidR="00C867A8" w:rsidRDefault="00C86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A0NjEwtbA0AUJjcyUdpeDU4uLM/DyQAkOjWgDRpbmhLQAAAA=="/>
  </w:docVars>
  <w:rsids>
    <w:rsidRoot w:val="00C867A8"/>
    <w:rsid w:val="00073560"/>
    <w:rsid w:val="000A4954"/>
    <w:rsid w:val="000F3747"/>
    <w:rsid w:val="0012207D"/>
    <w:rsid w:val="00136567"/>
    <w:rsid w:val="0014045C"/>
    <w:rsid w:val="001450F7"/>
    <w:rsid w:val="00193130"/>
    <w:rsid w:val="00195FC6"/>
    <w:rsid w:val="00196497"/>
    <w:rsid w:val="001A1E36"/>
    <w:rsid w:val="002053F4"/>
    <w:rsid w:val="002371C7"/>
    <w:rsid w:val="00262DE7"/>
    <w:rsid w:val="002872D9"/>
    <w:rsid w:val="00355814"/>
    <w:rsid w:val="0036366C"/>
    <w:rsid w:val="0040477D"/>
    <w:rsid w:val="00443408"/>
    <w:rsid w:val="0046467F"/>
    <w:rsid w:val="00480B24"/>
    <w:rsid w:val="004A522E"/>
    <w:rsid w:val="004D2CC4"/>
    <w:rsid w:val="004E10BC"/>
    <w:rsid w:val="00502367"/>
    <w:rsid w:val="00522167"/>
    <w:rsid w:val="00534A8F"/>
    <w:rsid w:val="005603C5"/>
    <w:rsid w:val="00562729"/>
    <w:rsid w:val="005D0F01"/>
    <w:rsid w:val="0061171E"/>
    <w:rsid w:val="006262B5"/>
    <w:rsid w:val="006448D5"/>
    <w:rsid w:val="00655D45"/>
    <w:rsid w:val="00673E93"/>
    <w:rsid w:val="00745795"/>
    <w:rsid w:val="0075277C"/>
    <w:rsid w:val="00792044"/>
    <w:rsid w:val="007F0A8F"/>
    <w:rsid w:val="0080638C"/>
    <w:rsid w:val="00845739"/>
    <w:rsid w:val="008C5327"/>
    <w:rsid w:val="008F6DBA"/>
    <w:rsid w:val="00917EE2"/>
    <w:rsid w:val="00973742"/>
    <w:rsid w:val="009747C6"/>
    <w:rsid w:val="009B3788"/>
    <w:rsid w:val="009C2F92"/>
    <w:rsid w:val="00A77E33"/>
    <w:rsid w:val="00AB6E5B"/>
    <w:rsid w:val="00AE068C"/>
    <w:rsid w:val="00BD2985"/>
    <w:rsid w:val="00BF11E6"/>
    <w:rsid w:val="00BF5CCA"/>
    <w:rsid w:val="00C3047D"/>
    <w:rsid w:val="00C8118D"/>
    <w:rsid w:val="00C867A8"/>
    <w:rsid w:val="00C915AD"/>
    <w:rsid w:val="00CD4C85"/>
    <w:rsid w:val="00CE04A4"/>
    <w:rsid w:val="00CE7473"/>
    <w:rsid w:val="00CF7905"/>
    <w:rsid w:val="00D41D26"/>
    <w:rsid w:val="00DA0ABB"/>
    <w:rsid w:val="00DB402C"/>
    <w:rsid w:val="00DB6826"/>
    <w:rsid w:val="00F550D5"/>
    <w:rsid w:val="00F60FEF"/>
    <w:rsid w:val="00F6491F"/>
    <w:rsid w:val="00F87ACB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DFD5196"/>
  <w15:chartTrackingRefBased/>
  <w15:docId w15:val="{FF69AB32-E51F-4CFC-8445-C438EF92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1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A8"/>
  </w:style>
  <w:style w:type="paragraph" w:styleId="Footer">
    <w:name w:val="footer"/>
    <w:basedOn w:val="Normal"/>
    <w:link w:val="FooterChar"/>
    <w:uiPriority w:val="99"/>
    <w:unhideWhenUsed/>
    <w:rsid w:val="00C8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A8"/>
  </w:style>
  <w:style w:type="paragraph" w:styleId="ListParagraph">
    <w:name w:val="List Paragraph"/>
    <w:basedOn w:val="Normal"/>
    <w:uiPriority w:val="34"/>
    <w:qFormat/>
    <w:rsid w:val="005627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6D29-31E5-4878-8E5E-57B5FACB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2812337</dc:creator>
  <cp:keywords/>
  <cp:lastModifiedBy>Crystal L. Kendrick</cp:lastModifiedBy>
  <cp:revision>19</cp:revision>
  <cp:lastPrinted>2012-08-30T20:56:00Z</cp:lastPrinted>
  <dcterms:created xsi:type="dcterms:W3CDTF">2015-08-24T12:11:00Z</dcterms:created>
  <dcterms:modified xsi:type="dcterms:W3CDTF">2020-01-16T20:26:00Z</dcterms:modified>
</cp:coreProperties>
</file>